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F12B63" w:rsidRDefault="00032797" w:rsidP="005D02B6">
      <w:pPr>
        <w:spacing w:before="100" w:beforeAutospacing="1"/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DÉCIMA </w:t>
      </w:r>
      <w:r w:rsidR="00F12B63" w:rsidRPr="00F12B63">
        <w:rPr>
          <w:rFonts w:ascii="Consolas" w:hAnsi="Consolas" w:cs="Consolas"/>
        </w:rPr>
        <w:t>QUARTA</w:t>
      </w:r>
      <w:r w:rsidRPr="00F12B63">
        <w:rPr>
          <w:rFonts w:ascii="Consolas" w:hAnsi="Consolas" w:cs="Consolas"/>
        </w:rPr>
        <w:t xml:space="preserve"> </w:t>
      </w:r>
      <w:r w:rsidR="001C195C" w:rsidRPr="00F12B63">
        <w:rPr>
          <w:rFonts w:ascii="Consolas" w:hAnsi="Consolas" w:cs="Consolas"/>
        </w:rPr>
        <w:t xml:space="preserve">REUNIÃO ORDINÁRIA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PEQUENO EXPEDIENTE: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DA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DO EXPEDIENTE RECEBIDO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INSCRIÇÕES PARA O GRANDE EXPEDIENTE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GRANDE EXPEDIENTE 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ab/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Palavra vaga aos vereadores inscritos.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   •</w:t>
      </w:r>
      <w:r w:rsidRPr="00F12B63">
        <w:rPr>
          <w:rFonts w:ascii="Consolas" w:hAnsi="Consolas" w:cs="Consolas"/>
        </w:rPr>
        <w:tab/>
        <w:t>INSCRIÇÕES PARA AS CONSIDERAÇÕES FINAIS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2ª PARTE –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5D02B6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032797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I – DISCUSSÃO E VOTAÇÃO ÚNICA DO PROJETO DE LEI 91</w:t>
      </w:r>
      <w:r w:rsidR="00F12B63" w:rsidRPr="00F12B63">
        <w:rPr>
          <w:rFonts w:ascii="Consolas" w:hAnsi="Consolas" w:cs="Consolas"/>
          <w:b/>
        </w:rPr>
        <w:t>6</w:t>
      </w:r>
      <w:r w:rsidRPr="00F12B63">
        <w:rPr>
          <w:rFonts w:ascii="Consolas" w:hAnsi="Consolas" w:cs="Consolas"/>
          <w:b/>
        </w:rPr>
        <w:t>/2020</w:t>
      </w:r>
    </w:p>
    <w:p w:rsidR="00032797" w:rsidRPr="00F12B63" w:rsidRDefault="00032797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AUTORIA: PODER EXECUTIVO</w:t>
      </w:r>
    </w:p>
    <w:p w:rsidR="00F12B63" w:rsidRPr="00F12B63" w:rsidRDefault="00A9193F" w:rsidP="00F12B63">
      <w:pPr>
        <w:pStyle w:val="NormalWeb"/>
        <w:jc w:val="both"/>
      </w:pPr>
      <w:r w:rsidRPr="00F12B63">
        <w:rPr>
          <w:rFonts w:ascii="Consolas" w:hAnsi="Consolas" w:cs="Consolas"/>
          <w:b/>
        </w:rPr>
        <w:t xml:space="preserve">ASSUNTO: </w:t>
      </w:r>
      <w:r w:rsidR="00F12B63" w:rsidRPr="00F12B63">
        <w:rPr>
          <w:rFonts w:ascii="Calibri" w:eastAsia="Arial Unicode MS" w:hAnsi="Calibri" w:cs="Calibri"/>
        </w:rPr>
        <w:t xml:space="preserve">“Autoriza o Poder Executivo a abrir Credito Adicional Especial por Recurso Vinculado no valor de </w:t>
      </w:r>
      <w:r w:rsidR="00F12B63" w:rsidRPr="00F12B63">
        <w:rPr>
          <w:rFonts w:ascii="Calibri" w:eastAsia="Arial Unicode MS" w:hAnsi="Calibri" w:cs="Calibri"/>
          <w:b/>
          <w:bCs/>
        </w:rPr>
        <w:t>R$ 80.227,00</w:t>
      </w:r>
      <w:r w:rsidR="00F12B63" w:rsidRPr="00F12B63">
        <w:rPr>
          <w:rFonts w:ascii="Calibri" w:eastAsia="Arial Unicode MS" w:hAnsi="Calibri" w:cs="Calibri"/>
        </w:rPr>
        <w:t xml:space="preserve"> para de cumprimento as ações de Custeio da Atenção Básica na prevenção e enfrentamento do COVID-19, e dá outras providências”.</w:t>
      </w:r>
      <w:bookmarkStart w:id="0" w:name="_GoBack"/>
      <w:bookmarkEnd w:id="0"/>
    </w:p>
    <w:p w:rsidR="003329AB" w:rsidRPr="00F12B63" w:rsidRDefault="003329AB" w:rsidP="003329AB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II – DISCUSSÃO E VOTAÇÃO ÚNICA DO PROJETO DE LEI 91</w:t>
      </w:r>
      <w:r w:rsidR="00F12B63" w:rsidRPr="00F12B63">
        <w:rPr>
          <w:rFonts w:ascii="Consolas" w:hAnsi="Consolas" w:cs="Consolas"/>
          <w:b/>
        </w:rPr>
        <w:t>7</w:t>
      </w:r>
      <w:r w:rsidRPr="00F12B63">
        <w:rPr>
          <w:rFonts w:ascii="Consolas" w:hAnsi="Consolas" w:cs="Consolas"/>
          <w:b/>
        </w:rPr>
        <w:t>/2020</w:t>
      </w:r>
    </w:p>
    <w:p w:rsidR="003329AB" w:rsidRPr="00F12B63" w:rsidRDefault="003329AB" w:rsidP="003329AB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AUTORIA: PODER EXECUTIVO</w:t>
      </w:r>
    </w:p>
    <w:p w:rsidR="00F12B63" w:rsidRPr="00F12B63" w:rsidRDefault="003329AB" w:rsidP="00F12B63">
      <w:pPr>
        <w:pStyle w:val="NormalWeb"/>
        <w:jc w:val="both"/>
      </w:pPr>
      <w:r w:rsidRPr="00F12B63">
        <w:rPr>
          <w:rFonts w:ascii="Consolas" w:hAnsi="Consolas" w:cs="Consolas"/>
          <w:b/>
        </w:rPr>
        <w:t xml:space="preserve">ASSUNTO: </w:t>
      </w:r>
      <w:r w:rsidR="00F12B63" w:rsidRPr="00F12B63">
        <w:rPr>
          <w:rFonts w:ascii="Calibri" w:eastAsia="Arial Unicode MS" w:hAnsi="Calibri" w:cs="Calibri"/>
        </w:rPr>
        <w:t xml:space="preserve">“Autoriza o Poder Executivo a abrir Credito Adicional Especial por Recurso Vinculado no valor de </w:t>
      </w:r>
      <w:r w:rsidR="00F12B63" w:rsidRPr="00F12B63">
        <w:rPr>
          <w:rFonts w:ascii="Calibri" w:eastAsia="Arial Unicode MS" w:hAnsi="Calibri" w:cs="Calibri"/>
          <w:b/>
          <w:bCs/>
        </w:rPr>
        <w:t>R$ 24.100,00</w:t>
      </w:r>
      <w:r w:rsidR="00F12B63" w:rsidRPr="00F12B63">
        <w:rPr>
          <w:rFonts w:ascii="Calibri" w:eastAsia="Arial Unicode MS" w:hAnsi="Calibri" w:cs="Calibri"/>
        </w:rPr>
        <w:t xml:space="preserve"> para cumprimento de ações de assistência social às famílias carentes de nosso município em parceria com o Governo do Estado de Rondônia na forma de coo-financiamento na prevenção e enfrentamento do COVID-</w:t>
      </w:r>
      <w:proofErr w:type="gramStart"/>
      <w:r w:rsidR="00F12B63" w:rsidRPr="00F12B63">
        <w:rPr>
          <w:rFonts w:ascii="Calibri" w:eastAsia="Arial Unicode MS" w:hAnsi="Calibri" w:cs="Calibri"/>
        </w:rPr>
        <w:t>19.”</w:t>
      </w:r>
      <w:proofErr w:type="gramEnd"/>
    </w:p>
    <w:p w:rsidR="003329AB" w:rsidRPr="00F12B63" w:rsidRDefault="003329AB" w:rsidP="003329AB">
      <w:pPr>
        <w:pStyle w:val="NormalWeb"/>
        <w:jc w:val="both"/>
      </w:pPr>
    </w:p>
    <w:p w:rsidR="001C195C" w:rsidRPr="00F12B63" w:rsidRDefault="001C195C" w:rsidP="00FB66AD">
      <w:pPr>
        <w:pStyle w:val="NormalWeb"/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CONSIDERAÇÕES FINAIS </w:t>
      </w:r>
    </w:p>
    <w:p w:rsidR="00EC0831" w:rsidRPr="00F12B63" w:rsidRDefault="00EC0831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F12B63" w:rsidRDefault="00FB4039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Plenário Daniel Elias, em</w:t>
      </w:r>
      <w:r w:rsidR="005D02B6" w:rsidRPr="00F12B63">
        <w:rPr>
          <w:rFonts w:ascii="Consolas" w:hAnsi="Consolas" w:cs="Arial"/>
        </w:rPr>
        <w:t xml:space="preserve"> </w:t>
      </w:r>
      <w:r w:rsidR="003329AB" w:rsidRPr="00F12B63">
        <w:rPr>
          <w:rFonts w:ascii="Consolas" w:hAnsi="Consolas" w:cs="Arial"/>
        </w:rPr>
        <w:t>1</w:t>
      </w:r>
      <w:r w:rsidR="00F12B63">
        <w:rPr>
          <w:rFonts w:ascii="Consolas" w:hAnsi="Consolas" w:cs="Arial"/>
        </w:rPr>
        <w:t>8</w:t>
      </w:r>
      <w:r w:rsidR="00EC0831" w:rsidRPr="00F12B63">
        <w:rPr>
          <w:rFonts w:ascii="Consolas" w:hAnsi="Consolas" w:cs="Arial"/>
        </w:rPr>
        <w:t xml:space="preserve"> de </w:t>
      </w:r>
      <w:proofErr w:type="gramStart"/>
      <w:r w:rsidR="00A9193F" w:rsidRPr="00F12B63">
        <w:rPr>
          <w:rFonts w:ascii="Consolas" w:hAnsi="Consolas" w:cs="Arial"/>
        </w:rPr>
        <w:t>Maio</w:t>
      </w:r>
      <w:r w:rsidR="00F76B6F" w:rsidRPr="00F12B63">
        <w:rPr>
          <w:rFonts w:ascii="Consolas" w:hAnsi="Consolas" w:cs="Arial"/>
        </w:rPr>
        <w:t xml:space="preserve"> </w:t>
      </w:r>
      <w:r w:rsidR="00EC0831" w:rsidRPr="00F12B63">
        <w:rPr>
          <w:rFonts w:ascii="Consolas" w:hAnsi="Consolas" w:cs="Arial"/>
        </w:rPr>
        <w:t xml:space="preserve"> de</w:t>
      </w:r>
      <w:proofErr w:type="gramEnd"/>
      <w:r w:rsidRPr="00F12B63">
        <w:rPr>
          <w:rFonts w:ascii="Consolas" w:hAnsi="Consolas" w:cs="Arial"/>
        </w:rPr>
        <w:t xml:space="preserve"> 20</w:t>
      </w:r>
      <w:r w:rsidR="00286B2C" w:rsidRPr="00F12B63">
        <w:rPr>
          <w:rFonts w:ascii="Consolas" w:hAnsi="Consolas" w:cs="Arial"/>
        </w:rPr>
        <w:t>20</w:t>
      </w:r>
      <w:r w:rsidRPr="00F12B63">
        <w:rPr>
          <w:rFonts w:ascii="Consolas" w:hAnsi="Consolas" w:cs="Arial"/>
        </w:rPr>
        <w:t>.</w:t>
      </w:r>
    </w:p>
    <w:p w:rsidR="001C195C" w:rsidRPr="00F12B63" w:rsidRDefault="001C195C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1C195C" w:rsidRPr="00F12B63" w:rsidRDefault="00FB4039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PAULO HENRIQUE FERRARI</w:t>
      </w:r>
    </w:p>
    <w:p w:rsidR="007A2DBD" w:rsidRPr="00F12B63" w:rsidRDefault="001C195C" w:rsidP="005D02B6">
      <w:pPr>
        <w:jc w:val="both"/>
      </w:pPr>
      <w:r w:rsidRPr="00F12B63">
        <w:rPr>
          <w:rFonts w:ascii="Consolas" w:hAnsi="Consolas" w:cs="Arial"/>
        </w:rPr>
        <w:t>PRESIDENTE</w:t>
      </w:r>
    </w:p>
    <w:sectPr w:rsidR="007A2DBD" w:rsidRPr="00F12B63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6B" w:rsidRDefault="002C706B" w:rsidP="001C195C">
      <w:r>
        <w:separator/>
      </w:r>
    </w:p>
  </w:endnote>
  <w:endnote w:type="continuationSeparator" w:id="0">
    <w:p w:rsidR="002C706B" w:rsidRDefault="002C706B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6B" w:rsidRDefault="002C706B" w:rsidP="001C195C">
      <w:r>
        <w:separator/>
      </w:r>
    </w:p>
  </w:footnote>
  <w:footnote w:type="continuationSeparator" w:id="0">
    <w:p w:rsidR="002C706B" w:rsidRDefault="002C706B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32797"/>
    <w:rsid w:val="000735EE"/>
    <w:rsid w:val="0009002B"/>
    <w:rsid w:val="00093513"/>
    <w:rsid w:val="000D2E4C"/>
    <w:rsid w:val="000F2E17"/>
    <w:rsid w:val="001210E8"/>
    <w:rsid w:val="00153848"/>
    <w:rsid w:val="001C195C"/>
    <w:rsid w:val="001F09AD"/>
    <w:rsid w:val="00280351"/>
    <w:rsid w:val="00286B2C"/>
    <w:rsid w:val="002A4468"/>
    <w:rsid w:val="002C706B"/>
    <w:rsid w:val="002E524B"/>
    <w:rsid w:val="003329AB"/>
    <w:rsid w:val="00351B99"/>
    <w:rsid w:val="003F0576"/>
    <w:rsid w:val="00435C44"/>
    <w:rsid w:val="00463E9C"/>
    <w:rsid w:val="004815BD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A6906"/>
    <w:rsid w:val="007E1599"/>
    <w:rsid w:val="007F009B"/>
    <w:rsid w:val="008028A4"/>
    <w:rsid w:val="0080593C"/>
    <w:rsid w:val="008D6CCE"/>
    <w:rsid w:val="00A31E58"/>
    <w:rsid w:val="00A50A47"/>
    <w:rsid w:val="00A710F7"/>
    <w:rsid w:val="00A86E3B"/>
    <w:rsid w:val="00A9193F"/>
    <w:rsid w:val="00A92F19"/>
    <w:rsid w:val="00AD1BE0"/>
    <w:rsid w:val="00B16D25"/>
    <w:rsid w:val="00C14D11"/>
    <w:rsid w:val="00C16D9E"/>
    <w:rsid w:val="00C42B93"/>
    <w:rsid w:val="00CA01D0"/>
    <w:rsid w:val="00D459FC"/>
    <w:rsid w:val="00D45CC6"/>
    <w:rsid w:val="00D909E0"/>
    <w:rsid w:val="00DA734C"/>
    <w:rsid w:val="00E0037C"/>
    <w:rsid w:val="00EB3D23"/>
    <w:rsid w:val="00EC0831"/>
    <w:rsid w:val="00EC6B9B"/>
    <w:rsid w:val="00F12B63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41</cp:revision>
  <cp:lastPrinted>2020-05-18T13:27:00Z</cp:lastPrinted>
  <dcterms:created xsi:type="dcterms:W3CDTF">2017-04-03T12:29:00Z</dcterms:created>
  <dcterms:modified xsi:type="dcterms:W3CDTF">2020-05-18T13:38:00Z</dcterms:modified>
</cp:coreProperties>
</file>