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2F6C2A">
      <w:pPr>
        <w:ind w:left="284"/>
        <w:jc w:val="both"/>
        <w:rPr>
          <w:sz w:val="28"/>
          <w:szCs w:val="28"/>
        </w:rPr>
      </w:pPr>
    </w:p>
    <w:p w:rsidR="00ED4EAF" w:rsidRPr="008C395C" w:rsidRDefault="00562039" w:rsidP="002F6C2A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DECIMA </w:t>
      </w:r>
      <w:r w:rsidR="002F6C2A">
        <w:rPr>
          <w:sz w:val="28"/>
          <w:szCs w:val="28"/>
        </w:rPr>
        <w:t>QUARTA</w:t>
      </w:r>
      <w:r w:rsidR="00F37717">
        <w:rPr>
          <w:sz w:val="28"/>
          <w:szCs w:val="28"/>
        </w:rPr>
        <w:t xml:space="preserve">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465F92">
        <w:rPr>
          <w:sz w:val="28"/>
          <w:szCs w:val="28"/>
        </w:rPr>
        <w:t>SEGUNDO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Default="008C395C" w:rsidP="002F6C2A">
      <w:pPr>
        <w:ind w:left="284"/>
        <w:jc w:val="both"/>
        <w:rPr>
          <w:sz w:val="28"/>
          <w:szCs w:val="28"/>
        </w:rPr>
      </w:pPr>
    </w:p>
    <w:p w:rsidR="00FF672A" w:rsidRPr="008C395C" w:rsidRDefault="00FF672A" w:rsidP="002F6C2A">
      <w:pPr>
        <w:ind w:left="284"/>
        <w:jc w:val="both"/>
        <w:rPr>
          <w:sz w:val="28"/>
          <w:szCs w:val="28"/>
        </w:rPr>
      </w:pPr>
    </w:p>
    <w:p w:rsidR="00ED4EAF" w:rsidRPr="00F02962" w:rsidRDefault="00ED4EAF" w:rsidP="002F6C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2F6C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2F6C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2F6C2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2039" w:rsidRPr="002F6C2A" w:rsidRDefault="004D6B61" w:rsidP="002F6C2A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562039" w:rsidRPr="002F6C2A">
        <w:rPr>
          <w:rFonts w:ascii="Times New Roman" w:hAnsi="Times New Roman" w:cs="Times New Roman"/>
          <w:b/>
          <w:bCs/>
        </w:rPr>
        <w:t>DISCUSSÃO E VOTAÇÃO ÚNICA DO PROJETO DE LEI. Nº</w:t>
      </w:r>
      <w:r w:rsidR="002F6C2A" w:rsidRPr="002F6C2A">
        <w:rPr>
          <w:rFonts w:ascii="Times New Roman" w:hAnsi="Times New Roman" w:cs="Times New Roman"/>
          <w:b/>
          <w:bCs/>
        </w:rPr>
        <w:t>1611</w:t>
      </w:r>
      <w:r w:rsidR="00562039" w:rsidRPr="002F6C2A">
        <w:rPr>
          <w:rFonts w:ascii="Times New Roman" w:hAnsi="Times New Roman" w:cs="Times New Roman"/>
          <w:b/>
          <w:bCs/>
        </w:rPr>
        <w:t xml:space="preserve"> /2024 </w:t>
      </w:r>
    </w:p>
    <w:p w:rsidR="00562039" w:rsidRPr="002F6C2A" w:rsidRDefault="00562039" w:rsidP="002F6C2A">
      <w:pPr>
        <w:pStyle w:val="Corpodetexto"/>
        <w:kinsoku w:val="0"/>
        <w:overflowPunct w:val="0"/>
        <w:spacing w:before="0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AUTORIA: PODER EXECUTIVO</w:t>
      </w:r>
    </w:p>
    <w:p w:rsidR="00E22E9A" w:rsidRPr="002F6C2A" w:rsidRDefault="00562039" w:rsidP="002F6C2A">
      <w:pPr>
        <w:spacing w:line="249" w:lineRule="auto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ASSUNTO:</w:t>
      </w:r>
      <w:r w:rsidR="002F6C2A" w:rsidRPr="002F6C2A">
        <w:t xml:space="preserve"> </w:t>
      </w:r>
      <w:r w:rsidR="002F6C2A" w:rsidRPr="002F6C2A">
        <w:t>Revoga a Lei Municipal nº 630/20161 e estabelece a concessão de auxílio-moradia e auxílio-alimentação aos médicos vinculados ao Programa Mais Médicos no âmbito do Município de São Felipe d’Oeste, e dá outras providências”.</w:t>
      </w:r>
    </w:p>
    <w:p w:rsidR="002F6C2A" w:rsidRPr="002F6C2A" w:rsidRDefault="002F6C2A" w:rsidP="002F6C2A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</w:rPr>
      </w:pPr>
      <w:r w:rsidRPr="002F6C2A">
        <w:rPr>
          <w:rFonts w:ascii="Times New Roman" w:hAnsi="Times New Roman" w:cs="Times New Roman"/>
          <w:b/>
          <w:bCs/>
        </w:rPr>
        <w:t>DISCUSSÃO E VOTAÇÃO ÚNICA DO PROJETO DE LEI. Nº1</w:t>
      </w:r>
      <w:r w:rsidRPr="002F6C2A">
        <w:rPr>
          <w:rFonts w:ascii="Times New Roman" w:hAnsi="Times New Roman" w:cs="Times New Roman"/>
          <w:b/>
          <w:bCs/>
        </w:rPr>
        <w:t>612</w:t>
      </w:r>
      <w:r w:rsidRPr="002F6C2A">
        <w:rPr>
          <w:rFonts w:ascii="Times New Roman" w:hAnsi="Times New Roman" w:cs="Times New Roman"/>
          <w:b/>
          <w:bCs/>
        </w:rPr>
        <w:t xml:space="preserve">/2024 </w:t>
      </w:r>
    </w:p>
    <w:p w:rsidR="002F6C2A" w:rsidRPr="002F6C2A" w:rsidRDefault="002F6C2A" w:rsidP="002F6C2A">
      <w:pPr>
        <w:pStyle w:val="Corpodetexto"/>
        <w:kinsoku w:val="0"/>
        <w:overflowPunct w:val="0"/>
        <w:spacing w:before="0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AUTORIA: PODER EXECUTIVO</w:t>
      </w:r>
    </w:p>
    <w:p w:rsidR="002F6C2A" w:rsidRPr="002F6C2A" w:rsidRDefault="002F6C2A" w:rsidP="002F6C2A">
      <w:pPr>
        <w:spacing w:line="249" w:lineRule="auto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ASSUNTO:</w:t>
      </w:r>
      <w:r w:rsidRPr="002F6C2A">
        <w:t xml:space="preserve"> </w:t>
      </w:r>
      <w:r w:rsidRPr="002F6C2A">
        <w:t>Dispõe sobre Reformulação Administrativa - Transposição no valor de R$ 11.450,00 – Câmara Municipal e dá outras providências”.</w:t>
      </w:r>
    </w:p>
    <w:p w:rsidR="002F6C2A" w:rsidRPr="002F6C2A" w:rsidRDefault="002F6C2A" w:rsidP="002F6C2A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</w:rPr>
      </w:pPr>
      <w:r w:rsidRPr="002F6C2A">
        <w:rPr>
          <w:rFonts w:ascii="Times New Roman" w:hAnsi="Times New Roman" w:cs="Times New Roman"/>
          <w:b/>
          <w:bCs/>
        </w:rPr>
        <w:t>DISCUSSÃO E VOTAÇÃO ÚNICA DO PROJETO DE LEI. Nº1</w:t>
      </w:r>
      <w:r w:rsidRPr="002F6C2A">
        <w:rPr>
          <w:rFonts w:ascii="Times New Roman" w:hAnsi="Times New Roman" w:cs="Times New Roman"/>
          <w:b/>
          <w:bCs/>
        </w:rPr>
        <w:t>613</w:t>
      </w:r>
      <w:r w:rsidRPr="002F6C2A">
        <w:rPr>
          <w:rFonts w:ascii="Times New Roman" w:hAnsi="Times New Roman" w:cs="Times New Roman"/>
          <w:b/>
          <w:bCs/>
        </w:rPr>
        <w:t xml:space="preserve"> /2024 </w:t>
      </w:r>
    </w:p>
    <w:p w:rsidR="002F6C2A" w:rsidRPr="002F6C2A" w:rsidRDefault="002F6C2A" w:rsidP="002F6C2A">
      <w:pPr>
        <w:pStyle w:val="Corpodetexto"/>
        <w:kinsoku w:val="0"/>
        <w:overflowPunct w:val="0"/>
        <w:spacing w:before="0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AUTORIA: PODER EXECUTIVO</w:t>
      </w:r>
    </w:p>
    <w:p w:rsidR="002F6C2A" w:rsidRPr="002F6C2A" w:rsidRDefault="002F6C2A" w:rsidP="002F6C2A">
      <w:pPr>
        <w:spacing w:line="249" w:lineRule="auto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ASSUNTO:</w:t>
      </w:r>
      <w:r w:rsidRPr="002F6C2A">
        <w:t xml:space="preserve"> </w:t>
      </w:r>
      <w:r w:rsidRPr="002F6C2A">
        <w:t>Abre Crédito Especial por Anulação Parcial de Dotação no valor de R$ 3.390,18 – SEMOSPE e dá outras providências”.</w:t>
      </w:r>
    </w:p>
    <w:p w:rsidR="002F6C2A" w:rsidRPr="002F6C2A" w:rsidRDefault="002F6C2A" w:rsidP="002F6C2A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</w:rPr>
      </w:pPr>
      <w:r w:rsidRPr="002F6C2A">
        <w:rPr>
          <w:rFonts w:ascii="Times New Roman" w:hAnsi="Times New Roman" w:cs="Times New Roman"/>
          <w:b/>
          <w:bCs/>
        </w:rPr>
        <w:t>DISCUSSÃO E VOTAÇÃO ÚNICA DO PROJETO DE LEI. Nº</w:t>
      </w:r>
      <w:r w:rsidRPr="002F6C2A">
        <w:rPr>
          <w:rFonts w:ascii="Times New Roman" w:hAnsi="Times New Roman" w:cs="Times New Roman"/>
          <w:b/>
          <w:bCs/>
        </w:rPr>
        <w:t>1614</w:t>
      </w:r>
      <w:r w:rsidRPr="002F6C2A">
        <w:rPr>
          <w:rFonts w:ascii="Times New Roman" w:hAnsi="Times New Roman" w:cs="Times New Roman"/>
          <w:b/>
          <w:bCs/>
        </w:rPr>
        <w:t xml:space="preserve"> /2024 </w:t>
      </w:r>
    </w:p>
    <w:p w:rsidR="002F6C2A" w:rsidRPr="002F6C2A" w:rsidRDefault="002F6C2A" w:rsidP="002F6C2A">
      <w:pPr>
        <w:pStyle w:val="Corpodetexto"/>
        <w:kinsoku w:val="0"/>
        <w:overflowPunct w:val="0"/>
        <w:spacing w:before="0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AUTORIA: PODER EXECUTIVO</w:t>
      </w:r>
    </w:p>
    <w:p w:rsidR="002F6C2A" w:rsidRPr="002F6C2A" w:rsidRDefault="002F6C2A" w:rsidP="002F6C2A">
      <w:pPr>
        <w:spacing w:line="249" w:lineRule="auto"/>
        <w:ind w:left="284"/>
        <w:jc w:val="both"/>
        <w:rPr>
          <w:rFonts w:ascii="Times New Roman" w:hAnsi="Times New Roman" w:cs="Times New Roman"/>
        </w:rPr>
      </w:pPr>
      <w:r w:rsidRPr="002F6C2A">
        <w:rPr>
          <w:rFonts w:ascii="Times New Roman" w:hAnsi="Times New Roman" w:cs="Times New Roman"/>
        </w:rPr>
        <w:t>ASSUNTO:</w:t>
      </w:r>
      <w:r w:rsidRPr="002F6C2A">
        <w:t xml:space="preserve"> </w:t>
      </w:r>
      <w:r w:rsidRPr="002F6C2A">
        <w:t>Abre Crédito Especial por Excesso de Arrecadação no valor de R$ 18.870,90 – SEMOSPE e dá outras providências”.</w:t>
      </w:r>
    </w:p>
    <w:p w:rsidR="004B3EF2" w:rsidRPr="00D01931" w:rsidRDefault="004B3EF2" w:rsidP="00D01931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722F83" w:rsidRDefault="00722F83" w:rsidP="002F53AD">
      <w:pPr>
        <w:spacing w:after="0" w:line="240" w:lineRule="auto"/>
        <w:jc w:val="both"/>
      </w:pPr>
    </w:p>
    <w:p w:rsidR="00B37429" w:rsidRPr="00F02962" w:rsidRDefault="00B37429" w:rsidP="008C6D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Default="00ED4EAF" w:rsidP="008C6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2F6C2A">
        <w:rPr>
          <w:rFonts w:ascii="Times New Roman" w:hAnsi="Times New Roman" w:cs="Times New Roman"/>
          <w:sz w:val="24"/>
          <w:szCs w:val="24"/>
        </w:rPr>
        <w:t>16</w:t>
      </w:r>
      <w:r w:rsidR="00755CF7">
        <w:rPr>
          <w:rFonts w:ascii="Times New Roman" w:hAnsi="Times New Roman" w:cs="Times New Roman"/>
          <w:sz w:val="24"/>
          <w:szCs w:val="24"/>
        </w:rPr>
        <w:t xml:space="preserve"> de </w:t>
      </w:r>
      <w:r w:rsidR="002F6C2A">
        <w:rPr>
          <w:rFonts w:ascii="Times New Roman" w:hAnsi="Times New Roman" w:cs="Times New Roman"/>
          <w:sz w:val="24"/>
          <w:szCs w:val="24"/>
        </w:rPr>
        <w:t>Dez</w:t>
      </w:r>
      <w:r w:rsidR="00FF672A">
        <w:rPr>
          <w:rFonts w:ascii="Times New Roman" w:hAnsi="Times New Roman" w:cs="Times New Roman"/>
          <w:sz w:val="24"/>
          <w:szCs w:val="24"/>
        </w:rPr>
        <w:t>em</w:t>
      </w:r>
      <w:r w:rsidR="00F37717">
        <w:rPr>
          <w:rFonts w:ascii="Times New Roman" w:hAnsi="Times New Roman" w:cs="Times New Roman"/>
          <w:sz w:val="24"/>
          <w:szCs w:val="24"/>
        </w:rPr>
        <w:t>bro</w:t>
      </w:r>
      <w:r w:rsidRPr="00F02962">
        <w:rPr>
          <w:rFonts w:ascii="Times New Roman" w:hAnsi="Times New Roman" w:cs="Times New Roman"/>
          <w:sz w:val="24"/>
          <w:szCs w:val="24"/>
        </w:rPr>
        <w:t xml:space="preserve"> de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>.</w:t>
      </w:r>
    </w:p>
    <w:p w:rsidR="00FF672A" w:rsidRPr="00F02962" w:rsidRDefault="00FF672A" w:rsidP="008C6D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95C" w:rsidRPr="00F02962" w:rsidRDefault="008C395C" w:rsidP="008C6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2F6C2A">
      <w:pgSz w:w="11906" w:h="16838"/>
      <w:pgMar w:top="568" w:right="141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06E15"/>
    <w:rsid w:val="00122BFB"/>
    <w:rsid w:val="001D7836"/>
    <w:rsid w:val="00235364"/>
    <w:rsid w:val="0026132F"/>
    <w:rsid w:val="002B407D"/>
    <w:rsid w:val="002F53AD"/>
    <w:rsid w:val="002F6C2A"/>
    <w:rsid w:val="003A4F7C"/>
    <w:rsid w:val="003B0731"/>
    <w:rsid w:val="004316F9"/>
    <w:rsid w:val="00465F92"/>
    <w:rsid w:val="00492CAF"/>
    <w:rsid w:val="004B3EF2"/>
    <w:rsid w:val="004D331C"/>
    <w:rsid w:val="004D6B61"/>
    <w:rsid w:val="00554361"/>
    <w:rsid w:val="00562039"/>
    <w:rsid w:val="005A1C69"/>
    <w:rsid w:val="005F054B"/>
    <w:rsid w:val="005F6C11"/>
    <w:rsid w:val="005F6CEC"/>
    <w:rsid w:val="00635E3B"/>
    <w:rsid w:val="00666CCC"/>
    <w:rsid w:val="00722F83"/>
    <w:rsid w:val="00755CF7"/>
    <w:rsid w:val="007874E3"/>
    <w:rsid w:val="00875E02"/>
    <w:rsid w:val="008B2AF9"/>
    <w:rsid w:val="008C395C"/>
    <w:rsid w:val="008C6D12"/>
    <w:rsid w:val="009D501B"/>
    <w:rsid w:val="00B37429"/>
    <w:rsid w:val="00B535DF"/>
    <w:rsid w:val="00B631AF"/>
    <w:rsid w:val="00BB0F99"/>
    <w:rsid w:val="00CD1FC0"/>
    <w:rsid w:val="00D01931"/>
    <w:rsid w:val="00D2307A"/>
    <w:rsid w:val="00D82C14"/>
    <w:rsid w:val="00E07F52"/>
    <w:rsid w:val="00E22E9A"/>
    <w:rsid w:val="00E511D4"/>
    <w:rsid w:val="00ED4EAF"/>
    <w:rsid w:val="00EE7699"/>
    <w:rsid w:val="00F02962"/>
    <w:rsid w:val="00F34BCC"/>
    <w:rsid w:val="00F37717"/>
    <w:rsid w:val="00FA3A45"/>
    <w:rsid w:val="00FB5D44"/>
    <w:rsid w:val="00FC61EF"/>
    <w:rsid w:val="00FD0771"/>
    <w:rsid w:val="00FD11C9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2024-12-16T14:42:00Z</cp:lastPrinted>
  <dcterms:created xsi:type="dcterms:W3CDTF">2024-12-16T16:32:00Z</dcterms:created>
  <dcterms:modified xsi:type="dcterms:W3CDTF">2024-12-16T16:32:00Z</dcterms:modified>
</cp:coreProperties>
</file>