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C41E75" w:rsidRDefault="00ED4EAF" w:rsidP="00C41E7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C41E75">
        <w:rPr>
          <w:sz w:val="24"/>
          <w:szCs w:val="24"/>
        </w:rPr>
        <w:t xml:space="preserve">VIGÉSIMA </w:t>
      </w:r>
      <w:r w:rsidR="00C41E75" w:rsidRPr="00C41E75">
        <w:rPr>
          <w:sz w:val="24"/>
          <w:szCs w:val="24"/>
        </w:rPr>
        <w:t>OITAVA</w:t>
      </w:r>
      <w:r w:rsidRPr="00C41E75">
        <w:rPr>
          <w:sz w:val="24"/>
          <w:szCs w:val="24"/>
        </w:rPr>
        <w:t xml:space="preserve"> REUNIÃO ORDINÁRIA</w:t>
      </w:r>
    </w:p>
    <w:p w:rsidR="00441CD1" w:rsidRPr="00C41E75" w:rsidRDefault="00441CD1" w:rsidP="00C41E75">
      <w:pPr>
        <w:spacing w:after="0" w:line="240" w:lineRule="auto"/>
        <w:jc w:val="center"/>
        <w:rPr>
          <w:sz w:val="24"/>
          <w:szCs w:val="24"/>
        </w:rPr>
      </w:pPr>
    </w:p>
    <w:p w:rsidR="00ED4EAF" w:rsidRPr="00C41E75" w:rsidRDefault="00ED4EAF" w:rsidP="00C41E75">
      <w:pPr>
        <w:spacing w:after="0" w:line="240" w:lineRule="auto"/>
        <w:rPr>
          <w:b/>
          <w:sz w:val="24"/>
          <w:szCs w:val="24"/>
        </w:rPr>
      </w:pPr>
      <w:r w:rsidRPr="00C41E75">
        <w:rPr>
          <w:b/>
          <w:sz w:val="24"/>
          <w:szCs w:val="24"/>
        </w:rPr>
        <w:t xml:space="preserve"> PEQUENO EXPEDIENTE: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>•</w:t>
      </w:r>
      <w:r w:rsidRPr="00C41E75">
        <w:rPr>
          <w:sz w:val="24"/>
          <w:szCs w:val="24"/>
        </w:rPr>
        <w:tab/>
        <w:t>LEITURA DA ORDEM DO DIA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>•</w:t>
      </w:r>
      <w:r w:rsidRPr="00C41E75">
        <w:rPr>
          <w:sz w:val="24"/>
          <w:szCs w:val="24"/>
        </w:rPr>
        <w:tab/>
        <w:t>LEITURA DO EXPEDIENTE RECEBIDO PARA AS COMISSÕES PERMANENTES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>•</w:t>
      </w:r>
      <w:r w:rsidRPr="00C41E75">
        <w:rPr>
          <w:sz w:val="24"/>
          <w:szCs w:val="24"/>
        </w:rPr>
        <w:tab/>
        <w:t>INSCRIÇÕES PARA O GRANDE EXPEDIENTE</w:t>
      </w:r>
    </w:p>
    <w:p w:rsidR="00441CD1" w:rsidRPr="00C41E75" w:rsidRDefault="00441CD1" w:rsidP="00C41E75">
      <w:pPr>
        <w:spacing w:after="0" w:line="240" w:lineRule="auto"/>
        <w:rPr>
          <w:sz w:val="24"/>
          <w:szCs w:val="24"/>
        </w:rPr>
      </w:pPr>
    </w:p>
    <w:p w:rsidR="00ED4EAF" w:rsidRPr="00C41E75" w:rsidRDefault="00ED4EAF" w:rsidP="00C41E75">
      <w:pPr>
        <w:spacing w:after="0" w:line="240" w:lineRule="auto"/>
        <w:rPr>
          <w:b/>
          <w:sz w:val="24"/>
          <w:szCs w:val="24"/>
        </w:rPr>
      </w:pPr>
      <w:r w:rsidRPr="00C41E75">
        <w:rPr>
          <w:sz w:val="24"/>
          <w:szCs w:val="24"/>
        </w:rPr>
        <w:t xml:space="preserve"> </w:t>
      </w:r>
      <w:r w:rsidRPr="00C41E75">
        <w:rPr>
          <w:b/>
          <w:sz w:val="24"/>
          <w:szCs w:val="24"/>
        </w:rPr>
        <w:t>GRANDE EXPEDIENTE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 xml:space="preserve"> Palavra vaga aos vereadores inscritos.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 xml:space="preserve">    • INSCRIÇÕES PARA AS CONSIDERAÇÕES FINAIS</w:t>
      </w:r>
    </w:p>
    <w:p w:rsidR="00ED4EAF" w:rsidRPr="00C41E75" w:rsidRDefault="00ED4EAF" w:rsidP="00C41E75">
      <w:pPr>
        <w:spacing w:after="0" w:line="240" w:lineRule="auto"/>
        <w:rPr>
          <w:b/>
          <w:sz w:val="24"/>
          <w:szCs w:val="24"/>
        </w:rPr>
      </w:pPr>
    </w:p>
    <w:p w:rsidR="00441CD1" w:rsidRPr="00C41E75" w:rsidRDefault="00441CD1" w:rsidP="00C41E75">
      <w:pPr>
        <w:spacing w:after="0" w:line="240" w:lineRule="auto"/>
        <w:rPr>
          <w:b/>
          <w:sz w:val="24"/>
          <w:szCs w:val="24"/>
        </w:rPr>
      </w:pPr>
    </w:p>
    <w:p w:rsidR="00ED4EAF" w:rsidRDefault="00ED4EAF" w:rsidP="00C41E75">
      <w:pPr>
        <w:spacing w:after="0" w:line="240" w:lineRule="auto"/>
        <w:rPr>
          <w:b/>
          <w:sz w:val="24"/>
          <w:szCs w:val="24"/>
        </w:rPr>
      </w:pPr>
      <w:r w:rsidRPr="00C41E75">
        <w:rPr>
          <w:b/>
          <w:sz w:val="24"/>
          <w:szCs w:val="24"/>
        </w:rPr>
        <w:t xml:space="preserve"> 2ª PARTE – ORDEM DO DIA</w:t>
      </w:r>
    </w:p>
    <w:p w:rsidR="00C41E75" w:rsidRPr="00C41E75" w:rsidRDefault="00C41E75" w:rsidP="00C41E75">
      <w:pPr>
        <w:spacing w:after="0" w:line="240" w:lineRule="auto"/>
        <w:rPr>
          <w:b/>
          <w:sz w:val="24"/>
          <w:szCs w:val="24"/>
        </w:rPr>
      </w:pPr>
    </w:p>
    <w:p w:rsidR="003F20FC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A47A10">
        <w:rPr>
          <w:sz w:val="24"/>
          <w:szCs w:val="24"/>
          <w:highlight w:val="green"/>
        </w:rPr>
        <w:t>I – DISCUSSÃO E VOTAÇÃO ÚNICA DO PROJETO DE LEI 1219/2022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>AUTORIA: PODER EXECUTIVO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>ASSUNTO: AUTORIZA A ABRIR CRÉDITO ADICIONAL ESPECIAL POR RECURSO VINCULADO NO VALOR DE R$ 60.000,00 PARA AQUISIÇÃO DE MPOVEIS PLANEJADOS – REPASSE FUNDO A FUNDO – PORTARIA Nº 4471/2021/SESAU – RESOLUÇÃO Nº 203/2022/SESAU-CIB-DECRETO Nº 26.607/2021/CASA CIVIL/RO E DÁ OUTRAS PROVIDÊNCIAS.</w:t>
      </w:r>
    </w:p>
    <w:p w:rsidR="00562122" w:rsidRPr="00C41E75" w:rsidRDefault="00562122" w:rsidP="00C41E75">
      <w:pPr>
        <w:spacing w:after="0" w:line="240" w:lineRule="auto"/>
        <w:rPr>
          <w:sz w:val="24"/>
          <w:szCs w:val="24"/>
        </w:rPr>
      </w:pP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A47A10">
        <w:rPr>
          <w:sz w:val="24"/>
          <w:szCs w:val="24"/>
          <w:highlight w:val="green"/>
        </w:rPr>
        <w:t>I</w:t>
      </w:r>
      <w:r w:rsidRPr="00A47A10">
        <w:rPr>
          <w:sz w:val="24"/>
          <w:szCs w:val="24"/>
          <w:highlight w:val="green"/>
        </w:rPr>
        <w:t>I</w:t>
      </w:r>
      <w:r w:rsidRPr="00A47A10">
        <w:rPr>
          <w:sz w:val="24"/>
          <w:szCs w:val="24"/>
          <w:highlight w:val="green"/>
        </w:rPr>
        <w:t xml:space="preserve"> – DISCUSSÃO E VOTAÇÃO ÚNICA DO PROJETO DE LEI 12</w:t>
      </w:r>
      <w:r w:rsidRPr="00A47A10">
        <w:rPr>
          <w:sz w:val="24"/>
          <w:szCs w:val="24"/>
          <w:highlight w:val="green"/>
        </w:rPr>
        <w:t>20</w:t>
      </w:r>
      <w:r w:rsidRPr="00A47A10">
        <w:rPr>
          <w:sz w:val="24"/>
          <w:szCs w:val="24"/>
          <w:highlight w:val="green"/>
        </w:rPr>
        <w:t>/2022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>AUTORIA: PODER EXECUTIVO</w:t>
      </w:r>
    </w:p>
    <w:p w:rsid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 xml:space="preserve">ASSUNTO: AUTORIZA A ABRIR CRÉDITO ADICIONAL ESPECIAL POR RECURSO VINCULADO NO VALOR DE R$ </w:t>
      </w:r>
      <w:r>
        <w:rPr>
          <w:sz w:val="24"/>
          <w:szCs w:val="24"/>
        </w:rPr>
        <w:t>279.852</w:t>
      </w:r>
      <w:r w:rsidRPr="00C41E75">
        <w:rPr>
          <w:sz w:val="24"/>
          <w:szCs w:val="24"/>
        </w:rPr>
        <w:t xml:space="preserve">,00 PARA </w:t>
      </w:r>
      <w:r>
        <w:rPr>
          <w:sz w:val="24"/>
          <w:szCs w:val="24"/>
        </w:rPr>
        <w:t>INCREMENTO AO CUSTEIO DA ATENÇÃO PRIMÁRIA – PROPOSTA FNS Nº 36000463938202200 – PORTARIA MS/GM Nº 1688/2022</w:t>
      </w:r>
      <w:r w:rsidRPr="00C41E75">
        <w:rPr>
          <w:sz w:val="24"/>
          <w:szCs w:val="24"/>
        </w:rPr>
        <w:t xml:space="preserve"> E DÁ OUTRAS PROVIDÊNCIAS.</w:t>
      </w:r>
    </w:p>
    <w:p w:rsidR="00C41E75" w:rsidRDefault="00C41E75" w:rsidP="00C41E75">
      <w:pPr>
        <w:spacing w:after="0" w:line="240" w:lineRule="auto"/>
        <w:jc w:val="both"/>
        <w:rPr>
          <w:sz w:val="24"/>
          <w:szCs w:val="24"/>
        </w:rPr>
      </w:pP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A47A10">
        <w:rPr>
          <w:sz w:val="24"/>
          <w:szCs w:val="24"/>
          <w:highlight w:val="green"/>
        </w:rPr>
        <w:t>I</w:t>
      </w:r>
      <w:r w:rsidRPr="00A47A10">
        <w:rPr>
          <w:sz w:val="24"/>
          <w:szCs w:val="24"/>
          <w:highlight w:val="green"/>
        </w:rPr>
        <w:t>II</w:t>
      </w:r>
      <w:r w:rsidRPr="00A47A10">
        <w:rPr>
          <w:sz w:val="24"/>
          <w:szCs w:val="24"/>
          <w:highlight w:val="green"/>
        </w:rPr>
        <w:t xml:space="preserve"> – DISCUSSÃO E VOTAÇÃO ÚNICA DO PROJETO DE LEI 12</w:t>
      </w:r>
      <w:r w:rsidRPr="00A47A10">
        <w:rPr>
          <w:sz w:val="24"/>
          <w:szCs w:val="24"/>
          <w:highlight w:val="green"/>
        </w:rPr>
        <w:t>2</w:t>
      </w:r>
      <w:r w:rsidRPr="00A47A10">
        <w:rPr>
          <w:sz w:val="24"/>
          <w:szCs w:val="24"/>
          <w:highlight w:val="green"/>
        </w:rPr>
        <w:t>1/2022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>AUTORIA: PODER EXECUTIVO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 xml:space="preserve">ASSUNTO: AUTORIZA A ABRIR CRÉDITO </w:t>
      </w:r>
      <w:r w:rsidR="00A47A10">
        <w:rPr>
          <w:sz w:val="24"/>
          <w:szCs w:val="24"/>
        </w:rPr>
        <w:t>POR REFORMULAÇÃO ADMINISTRATIVA – TRANSFERENCIA NO VALOR DE R$ 11.500,00</w:t>
      </w:r>
      <w:r w:rsidRPr="00C41E75">
        <w:rPr>
          <w:sz w:val="24"/>
          <w:szCs w:val="24"/>
        </w:rPr>
        <w:t xml:space="preserve"> E DÁ OUTRAS PROVIDÊNCIAS.</w:t>
      </w:r>
    </w:p>
    <w:p w:rsidR="00C41E75" w:rsidRPr="00C41E75" w:rsidRDefault="00C41E75" w:rsidP="00C41E75">
      <w:pPr>
        <w:spacing w:after="0" w:line="240" w:lineRule="auto"/>
        <w:jc w:val="both"/>
        <w:rPr>
          <w:sz w:val="24"/>
          <w:szCs w:val="24"/>
        </w:rPr>
      </w:pPr>
    </w:p>
    <w:p w:rsidR="00A47A10" w:rsidRPr="00C41E75" w:rsidRDefault="00A47A10" w:rsidP="00A47A10">
      <w:pPr>
        <w:spacing w:after="0" w:line="240" w:lineRule="auto"/>
        <w:jc w:val="both"/>
        <w:rPr>
          <w:sz w:val="24"/>
          <w:szCs w:val="24"/>
        </w:rPr>
      </w:pPr>
      <w:r w:rsidRPr="00A47A10">
        <w:rPr>
          <w:sz w:val="24"/>
          <w:szCs w:val="24"/>
          <w:highlight w:val="green"/>
        </w:rPr>
        <w:t>I</w:t>
      </w:r>
      <w:r w:rsidRPr="00A47A10">
        <w:rPr>
          <w:sz w:val="24"/>
          <w:szCs w:val="24"/>
          <w:highlight w:val="green"/>
        </w:rPr>
        <w:t>V</w:t>
      </w:r>
      <w:r w:rsidRPr="00A47A10">
        <w:rPr>
          <w:sz w:val="24"/>
          <w:szCs w:val="24"/>
          <w:highlight w:val="green"/>
        </w:rPr>
        <w:t xml:space="preserve"> – DISCUSSÃO E VOTAÇÃO ÚNICA DO PROJETO DE LEI 122</w:t>
      </w:r>
      <w:r w:rsidRPr="00A47A10">
        <w:rPr>
          <w:sz w:val="24"/>
          <w:szCs w:val="24"/>
          <w:highlight w:val="green"/>
        </w:rPr>
        <w:t>2</w:t>
      </w:r>
      <w:r w:rsidRPr="00A47A10">
        <w:rPr>
          <w:sz w:val="24"/>
          <w:szCs w:val="24"/>
          <w:highlight w:val="green"/>
        </w:rPr>
        <w:t>/2022</w:t>
      </w:r>
    </w:p>
    <w:p w:rsidR="00A47A10" w:rsidRPr="00C41E75" w:rsidRDefault="00A47A10" w:rsidP="00A47A10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>AUTORIA: PODER EXECUTIVO</w:t>
      </w:r>
    </w:p>
    <w:p w:rsidR="00A47A10" w:rsidRPr="00C41E75" w:rsidRDefault="00A47A10" w:rsidP="00A47A10">
      <w:pPr>
        <w:spacing w:after="0" w:line="240" w:lineRule="auto"/>
        <w:jc w:val="both"/>
        <w:rPr>
          <w:sz w:val="24"/>
          <w:szCs w:val="24"/>
        </w:rPr>
      </w:pPr>
      <w:r w:rsidRPr="00C41E75">
        <w:rPr>
          <w:sz w:val="24"/>
          <w:szCs w:val="24"/>
        </w:rPr>
        <w:t xml:space="preserve">ASSUNTO: AUTORIZA A ABRIR CRÉDITO </w:t>
      </w:r>
      <w:r>
        <w:rPr>
          <w:sz w:val="24"/>
          <w:szCs w:val="24"/>
        </w:rPr>
        <w:t xml:space="preserve">POR REFORMULAÇÃO ADMINISTRATIVA – TRANSFERENCIA NO VALOR DE R$ </w:t>
      </w:r>
      <w:r>
        <w:rPr>
          <w:sz w:val="24"/>
          <w:szCs w:val="24"/>
        </w:rPr>
        <w:t>10.428,62</w:t>
      </w:r>
      <w:r w:rsidRPr="00C41E75">
        <w:rPr>
          <w:sz w:val="24"/>
          <w:szCs w:val="24"/>
        </w:rPr>
        <w:t xml:space="preserve"> E DÁ OUTRAS PROVIDÊNCIAS.</w:t>
      </w:r>
    </w:p>
    <w:p w:rsidR="00441CD1" w:rsidRPr="00C41E75" w:rsidRDefault="00441CD1" w:rsidP="00C41E75">
      <w:pPr>
        <w:spacing w:after="0" w:line="240" w:lineRule="auto"/>
        <w:rPr>
          <w:sz w:val="24"/>
          <w:szCs w:val="24"/>
        </w:rPr>
      </w:pPr>
    </w:p>
    <w:p w:rsidR="00ED4EAF" w:rsidRPr="00C41E75" w:rsidRDefault="00ED4EAF" w:rsidP="00C41E75">
      <w:pPr>
        <w:spacing w:after="0" w:line="240" w:lineRule="auto"/>
        <w:rPr>
          <w:b/>
          <w:sz w:val="24"/>
          <w:szCs w:val="24"/>
        </w:rPr>
      </w:pPr>
      <w:r w:rsidRPr="00C41E75">
        <w:rPr>
          <w:b/>
          <w:sz w:val="24"/>
          <w:szCs w:val="24"/>
        </w:rPr>
        <w:t>CONSIDERAÇÕES FINAIS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 xml:space="preserve"> •</w:t>
      </w:r>
      <w:r w:rsidRPr="00C41E75">
        <w:rPr>
          <w:sz w:val="24"/>
          <w:szCs w:val="24"/>
        </w:rPr>
        <w:tab/>
        <w:t>PALAVRA VAGA AOS VEREADORES INSCRITOS NO LIVRO ESPECIAL DE ORADORES.</w:t>
      </w: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</w:p>
    <w:p w:rsidR="00ED4EAF" w:rsidRPr="00C41E75" w:rsidRDefault="00ED4EAF" w:rsidP="00C41E75">
      <w:pPr>
        <w:spacing w:after="0" w:line="240" w:lineRule="auto"/>
        <w:rPr>
          <w:sz w:val="24"/>
          <w:szCs w:val="24"/>
        </w:rPr>
      </w:pPr>
      <w:r w:rsidRPr="00C41E75">
        <w:rPr>
          <w:sz w:val="24"/>
          <w:szCs w:val="24"/>
        </w:rPr>
        <w:t xml:space="preserve"> Plenário Daniel Elias, em </w:t>
      </w:r>
      <w:r w:rsidR="00A47A10">
        <w:rPr>
          <w:sz w:val="24"/>
          <w:szCs w:val="24"/>
        </w:rPr>
        <w:t>12</w:t>
      </w:r>
      <w:r w:rsidRPr="00C41E75">
        <w:rPr>
          <w:sz w:val="24"/>
          <w:szCs w:val="24"/>
        </w:rPr>
        <w:t xml:space="preserve"> </w:t>
      </w:r>
      <w:proofErr w:type="gramStart"/>
      <w:r w:rsidRPr="00C41E75">
        <w:rPr>
          <w:sz w:val="24"/>
          <w:szCs w:val="24"/>
        </w:rPr>
        <w:t xml:space="preserve">de  </w:t>
      </w:r>
      <w:r w:rsidR="00441CD1" w:rsidRPr="00C41E75">
        <w:rPr>
          <w:sz w:val="24"/>
          <w:szCs w:val="24"/>
        </w:rPr>
        <w:t>Setembro</w:t>
      </w:r>
      <w:proofErr w:type="gramEnd"/>
      <w:r w:rsidRPr="00C41E75">
        <w:rPr>
          <w:sz w:val="24"/>
          <w:szCs w:val="24"/>
        </w:rPr>
        <w:t xml:space="preserve">   de 2022. </w:t>
      </w:r>
    </w:p>
    <w:p w:rsidR="00875E02" w:rsidRPr="00C41E75" w:rsidRDefault="00875E02" w:rsidP="00C41E75">
      <w:pPr>
        <w:spacing w:after="0" w:line="240" w:lineRule="auto"/>
        <w:rPr>
          <w:sz w:val="24"/>
          <w:szCs w:val="24"/>
        </w:rPr>
      </w:pPr>
    </w:p>
    <w:p w:rsidR="00ED4EAF" w:rsidRPr="00C41E75" w:rsidRDefault="00ED4EAF" w:rsidP="00C41E75">
      <w:pPr>
        <w:spacing w:after="0" w:line="240" w:lineRule="auto"/>
        <w:jc w:val="center"/>
        <w:rPr>
          <w:sz w:val="24"/>
          <w:szCs w:val="24"/>
        </w:rPr>
      </w:pPr>
      <w:r w:rsidRPr="00C41E75">
        <w:rPr>
          <w:sz w:val="24"/>
          <w:szCs w:val="24"/>
        </w:rPr>
        <w:t>EDMAR INÁCIO ROSA</w:t>
      </w:r>
    </w:p>
    <w:p w:rsidR="00666CCC" w:rsidRPr="00C41E75" w:rsidRDefault="00ED4EAF" w:rsidP="00C41E75">
      <w:pPr>
        <w:spacing w:after="0" w:line="240" w:lineRule="auto"/>
        <w:jc w:val="center"/>
        <w:rPr>
          <w:sz w:val="24"/>
          <w:szCs w:val="24"/>
        </w:rPr>
      </w:pPr>
      <w:r w:rsidRPr="00C41E75">
        <w:rPr>
          <w:sz w:val="24"/>
          <w:szCs w:val="24"/>
        </w:rPr>
        <w:t>PRESIDENTE</w:t>
      </w:r>
      <w:bookmarkEnd w:id="0"/>
    </w:p>
    <w:sectPr w:rsidR="00666CCC" w:rsidRPr="00C4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10118D"/>
    <w:rsid w:val="003F20FC"/>
    <w:rsid w:val="00441CD1"/>
    <w:rsid w:val="00562122"/>
    <w:rsid w:val="005F6CEC"/>
    <w:rsid w:val="006271C0"/>
    <w:rsid w:val="00666CCC"/>
    <w:rsid w:val="00875E02"/>
    <w:rsid w:val="009E2BA4"/>
    <w:rsid w:val="00A47A10"/>
    <w:rsid w:val="00B9302E"/>
    <w:rsid w:val="00C41E75"/>
    <w:rsid w:val="00CA142E"/>
    <w:rsid w:val="00ED4EAF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2022-09-12T12:38:00Z</cp:lastPrinted>
  <dcterms:created xsi:type="dcterms:W3CDTF">2022-08-01T23:00:00Z</dcterms:created>
  <dcterms:modified xsi:type="dcterms:W3CDTF">2022-09-12T13:01:00Z</dcterms:modified>
</cp:coreProperties>
</file>