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3C" w:rsidRDefault="00703E3C" w:rsidP="00703E3C">
      <w:pPr>
        <w:spacing w:line="360" w:lineRule="auto"/>
        <w:ind w:firstLine="709"/>
        <w:jc w:val="both"/>
        <w:rPr>
          <w:rFonts w:ascii="Garamond" w:hAnsi="Garamond" w:cs="Helvetica"/>
          <w:sz w:val="32"/>
          <w:szCs w:val="32"/>
        </w:rPr>
      </w:pPr>
    </w:p>
    <w:p w:rsidR="009875EB" w:rsidRDefault="00A95B2E" w:rsidP="00703E3C">
      <w:pPr>
        <w:spacing w:line="360" w:lineRule="auto"/>
        <w:ind w:firstLine="709"/>
        <w:jc w:val="both"/>
        <w:rPr>
          <w:rFonts w:ascii="Garamond" w:hAnsi="Garamond" w:cs="Helvetica"/>
          <w:sz w:val="32"/>
          <w:szCs w:val="32"/>
        </w:rPr>
      </w:pPr>
      <w:r w:rsidRPr="00703E3C">
        <w:rPr>
          <w:rFonts w:ascii="Garamond" w:hAnsi="Garamond" w:cs="Helvetica"/>
          <w:sz w:val="32"/>
          <w:szCs w:val="32"/>
        </w:rPr>
        <w:t xml:space="preserve">Peço ao Poder Executivo agilidade na reforma da Escola </w:t>
      </w:r>
      <w:proofErr w:type="spellStart"/>
      <w:r w:rsidRPr="00703E3C">
        <w:rPr>
          <w:rFonts w:ascii="Garamond" w:hAnsi="Garamond" w:cs="Helvetica"/>
          <w:sz w:val="32"/>
          <w:szCs w:val="32"/>
        </w:rPr>
        <w:t>Orlindo</w:t>
      </w:r>
      <w:proofErr w:type="spellEnd"/>
      <w:r w:rsidRPr="00703E3C">
        <w:rPr>
          <w:rFonts w:ascii="Garamond" w:hAnsi="Garamond" w:cs="Helvetica"/>
          <w:sz w:val="32"/>
          <w:szCs w:val="32"/>
        </w:rPr>
        <w:t xml:space="preserve"> Gonçalves da Rocha no Distrito de Novo Paraíso. Que haja transparência e honestidade nos gastos. Na atualidade por falta de planejamento banheiros estão impróprios para isso. Que o Poder Executivo se apresse em recuperar as estradas municipais. Os que elegeram vereadores o atual executivo deveria... </w:t>
      </w:r>
      <w:proofErr w:type="gramStart"/>
      <w:r w:rsidRPr="00703E3C">
        <w:rPr>
          <w:rFonts w:ascii="Garamond" w:hAnsi="Garamond" w:cs="Helvetica"/>
          <w:sz w:val="32"/>
          <w:szCs w:val="32"/>
        </w:rPr>
        <w:t>constrangedor  ouvir</w:t>
      </w:r>
      <w:proofErr w:type="gramEnd"/>
      <w:r w:rsidRPr="00703E3C">
        <w:rPr>
          <w:rFonts w:ascii="Garamond" w:hAnsi="Garamond" w:cs="Helvetica"/>
          <w:sz w:val="32"/>
          <w:szCs w:val="32"/>
        </w:rPr>
        <w:t xml:space="preserve"> alguém jogar responsabilidade do Poder Executivo para o Legislativo. Se um prefeito comete ato ilícito vereadores devem denunciar mas mandar ele embora não é fácil. As pessoas as vezes jogam a culpa para o Legislativo porque tem vereadores que em campanha faz promessas de executivo. Tem os aliados que assumem a culpa do </w:t>
      </w:r>
      <w:r w:rsidR="00703E3C" w:rsidRPr="00703E3C">
        <w:rPr>
          <w:rFonts w:ascii="Garamond" w:hAnsi="Garamond" w:cs="Helvetica"/>
          <w:sz w:val="32"/>
          <w:szCs w:val="32"/>
        </w:rPr>
        <w:t>Poder Executivo. Tem parte da máquina administrativa que joga contra o Legislativo. Tem os concorrentes no futuro que joga... não quero ser acusado de atrapalhar a administração... se existe recursos para se pagar o estagiário já tem qualificação acima de 2º graus tem que ver que não tem segundo grau. Segundo informações em outros poderes existe estagiários remunerados</w:t>
      </w:r>
      <w:proofErr w:type="gramStart"/>
      <w:r w:rsidR="00703E3C" w:rsidRPr="00703E3C">
        <w:rPr>
          <w:rFonts w:ascii="Garamond" w:hAnsi="Garamond" w:cs="Helvetica"/>
          <w:sz w:val="32"/>
          <w:szCs w:val="32"/>
        </w:rPr>
        <w:t>...Tenho</w:t>
      </w:r>
      <w:proofErr w:type="gramEnd"/>
      <w:r w:rsidR="00703E3C" w:rsidRPr="00703E3C">
        <w:rPr>
          <w:rFonts w:ascii="Garamond" w:hAnsi="Garamond" w:cs="Helvetica"/>
          <w:sz w:val="32"/>
          <w:szCs w:val="32"/>
        </w:rPr>
        <w:t xml:space="preserve"> aconselhado aos nobres pares a não faltar com a verdade para esse poder não perder mais a credibilidade. Que tenhamos uma semana de oração, conversão eu </w:t>
      </w:r>
      <w:r w:rsidR="00703E3C">
        <w:rPr>
          <w:rFonts w:ascii="Garamond" w:hAnsi="Garamond" w:cs="Helvetica"/>
          <w:sz w:val="32"/>
          <w:szCs w:val="32"/>
        </w:rPr>
        <w:t>u</w:t>
      </w:r>
      <w:r w:rsidR="00703E3C" w:rsidRPr="00703E3C">
        <w:rPr>
          <w:rFonts w:ascii="Garamond" w:hAnsi="Garamond" w:cs="Helvetica"/>
          <w:sz w:val="32"/>
          <w:szCs w:val="32"/>
        </w:rPr>
        <w:t>ma feliz páscoa.</w:t>
      </w:r>
    </w:p>
    <w:p w:rsidR="00703E3C" w:rsidRDefault="00703E3C" w:rsidP="00703E3C">
      <w:pPr>
        <w:spacing w:line="360" w:lineRule="auto"/>
        <w:ind w:firstLine="709"/>
        <w:jc w:val="both"/>
        <w:rPr>
          <w:rFonts w:ascii="Garamond" w:hAnsi="Garamond" w:cs="Helvetica"/>
          <w:sz w:val="32"/>
          <w:szCs w:val="32"/>
        </w:rPr>
      </w:pPr>
    </w:p>
    <w:p w:rsidR="00766180" w:rsidRPr="00703E3C" w:rsidRDefault="00703E3C" w:rsidP="00703E3C">
      <w:pPr>
        <w:spacing w:line="360" w:lineRule="auto"/>
        <w:ind w:firstLine="709"/>
        <w:jc w:val="both"/>
        <w:rPr>
          <w:rFonts w:ascii="Garamond" w:hAnsi="Garamond" w:cs="Helvetica"/>
          <w:sz w:val="32"/>
          <w:szCs w:val="32"/>
        </w:rPr>
      </w:pPr>
      <w:r>
        <w:rPr>
          <w:rFonts w:ascii="Garamond" w:hAnsi="Garamond" w:cs="Helvetica"/>
          <w:sz w:val="32"/>
          <w:szCs w:val="32"/>
        </w:rPr>
        <w:t>Francisco Alves Teixeira.</w:t>
      </w:r>
      <w:bookmarkStart w:id="0" w:name="_GoBack"/>
      <w:bookmarkEnd w:id="0"/>
    </w:p>
    <w:sectPr w:rsidR="00766180" w:rsidRPr="00703E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72D" w:rsidRDefault="0007272D" w:rsidP="009F26B2">
      <w:r>
        <w:separator/>
      </w:r>
    </w:p>
  </w:endnote>
  <w:endnote w:type="continuationSeparator" w:id="0">
    <w:p w:rsidR="0007272D" w:rsidRDefault="0007272D" w:rsidP="009F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72D" w:rsidRDefault="0007272D" w:rsidP="009F26B2">
      <w:r>
        <w:separator/>
      </w:r>
    </w:p>
  </w:footnote>
  <w:footnote w:type="continuationSeparator" w:id="0">
    <w:p w:rsidR="0007272D" w:rsidRDefault="0007272D" w:rsidP="009F2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6B2" w:rsidRDefault="009F26B2" w:rsidP="009F26B2">
    <w:pPr>
      <w:pStyle w:val="Ttulo"/>
      <w:rPr>
        <w:sz w:val="22"/>
      </w:rPr>
    </w:pPr>
    <w:r w:rsidRPr="00646957">
      <w:rPr>
        <w:noProof/>
        <w:sz w:val="22"/>
      </w:rPr>
      <w:drawing>
        <wp:inline distT="0" distB="0" distL="0" distR="0">
          <wp:extent cx="819150" cy="5810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26B2" w:rsidRDefault="009F26B2" w:rsidP="009F26B2">
    <w:pPr>
      <w:pStyle w:val="Ttulo"/>
      <w:rPr>
        <w:sz w:val="22"/>
      </w:rPr>
    </w:pPr>
    <w:r>
      <w:rPr>
        <w:sz w:val="22"/>
      </w:rPr>
      <w:t>ESTADO DE RONDÔNIA</w:t>
    </w:r>
  </w:p>
  <w:p w:rsidR="009F26B2" w:rsidRDefault="009F26B2" w:rsidP="009F26B2">
    <w:pPr>
      <w:jc w:val="center"/>
      <w:rPr>
        <w:rFonts w:ascii="Century" w:hAnsi="Century"/>
        <w:b/>
        <w:bCs/>
        <w:sz w:val="22"/>
      </w:rPr>
    </w:pPr>
    <w:r>
      <w:rPr>
        <w:rFonts w:ascii="Century" w:hAnsi="Century"/>
        <w:b/>
        <w:bCs/>
        <w:sz w:val="22"/>
      </w:rPr>
      <w:t>PODER LEGISLATIVO</w:t>
    </w:r>
  </w:p>
  <w:p w:rsidR="009F26B2" w:rsidRDefault="009F26B2" w:rsidP="009F26B2">
    <w:pPr>
      <w:pBdr>
        <w:bottom w:val="single" w:sz="12" w:space="1" w:color="auto"/>
      </w:pBdr>
      <w:jc w:val="center"/>
      <w:rPr>
        <w:rFonts w:ascii="Century" w:hAnsi="Century"/>
        <w:b/>
        <w:bCs/>
        <w:sz w:val="22"/>
      </w:rPr>
    </w:pPr>
    <w:r>
      <w:rPr>
        <w:rFonts w:ascii="Century" w:hAnsi="Century"/>
        <w:b/>
        <w:bCs/>
        <w:sz w:val="22"/>
      </w:rPr>
      <w:t>CÂMARA MUNICIPAL DE SÃO FELIPE D’OESTE</w:t>
    </w:r>
  </w:p>
  <w:p w:rsidR="009F26B2" w:rsidRDefault="009F26B2">
    <w:pPr>
      <w:pStyle w:val="Cabealho"/>
    </w:pPr>
  </w:p>
  <w:p w:rsidR="009F26B2" w:rsidRDefault="009F26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25"/>
    <w:rsid w:val="0006065D"/>
    <w:rsid w:val="0007272D"/>
    <w:rsid w:val="00137242"/>
    <w:rsid w:val="0015051B"/>
    <w:rsid w:val="00160F8A"/>
    <w:rsid w:val="001A1A4F"/>
    <w:rsid w:val="002A4CC8"/>
    <w:rsid w:val="00355814"/>
    <w:rsid w:val="004B52EF"/>
    <w:rsid w:val="004D663B"/>
    <w:rsid w:val="00571725"/>
    <w:rsid w:val="00576D5F"/>
    <w:rsid w:val="00593540"/>
    <w:rsid w:val="005B0F85"/>
    <w:rsid w:val="006D6D91"/>
    <w:rsid w:val="00703E3C"/>
    <w:rsid w:val="00766180"/>
    <w:rsid w:val="0077458A"/>
    <w:rsid w:val="008A7828"/>
    <w:rsid w:val="00960ED3"/>
    <w:rsid w:val="009875EB"/>
    <w:rsid w:val="00991B53"/>
    <w:rsid w:val="009C2E9B"/>
    <w:rsid w:val="009C6DC1"/>
    <w:rsid w:val="009D5E94"/>
    <w:rsid w:val="009F26B2"/>
    <w:rsid w:val="00A3101E"/>
    <w:rsid w:val="00A95B2E"/>
    <w:rsid w:val="00BE4FB3"/>
    <w:rsid w:val="00C307AD"/>
    <w:rsid w:val="00C43CB7"/>
    <w:rsid w:val="00D97AC4"/>
    <w:rsid w:val="00EA4589"/>
    <w:rsid w:val="00EE60DC"/>
    <w:rsid w:val="00EF76D6"/>
    <w:rsid w:val="00F00CAB"/>
    <w:rsid w:val="00F70C7B"/>
    <w:rsid w:val="00F90AE3"/>
    <w:rsid w:val="00FB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0A00F-FB6F-4637-B22C-EEFB9B93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6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6B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F26B2"/>
  </w:style>
  <w:style w:type="paragraph" w:styleId="Rodap">
    <w:name w:val="footer"/>
    <w:basedOn w:val="Normal"/>
    <w:link w:val="RodapChar"/>
    <w:uiPriority w:val="99"/>
    <w:unhideWhenUsed/>
    <w:rsid w:val="009F26B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F26B2"/>
  </w:style>
  <w:style w:type="paragraph" w:styleId="Ttulo">
    <w:name w:val="Title"/>
    <w:basedOn w:val="Normal"/>
    <w:link w:val="TtuloChar"/>
    <w:qFormat/>
    <w:rsid w:val="009F26B2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9F26B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D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D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2D314-1958-4F79-804F-AB04B1BA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</dc:creator>
  <cp:keywords/>
  <dc:description/>
  <cp:lastModifiedBy>Câmara Municipal</cp:lastModifiedBy>
  <cp:revision>26</cp:revision>
  <cp:lastPrinted>2019-03-29T15:34:00Z</cp:lastPrinted>
  <dcterms:created xsi:type="dcterms:W3CDTF">2018-02-05T14:00:00Z</dcterms:created>
  <dcterms:modified xsi:type="dcterms:W3CDTF">2019-04-17T13:29:00Z</dcterms:modified>
</cp:coreProperties>
</file>